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B2C" w:rsidRPr="004F74FC" w:rsidRDefault="00AE6B2C" w:rsidP="00AE6B2C">
      <w:pPr>
        <w:tabs>
          <w:tab w:val="left" w:pos="5387"/>
        </w:tabs>
        <w:spacing w:after="0" w:line="240" w:lineRule="auto"/>
        <w:ind w:left="3969"/>
        <w:jc w:val="both"/>
        <w:rPr>
          <w:rFonts w:ascii="Times New Roman" w:hAnsi="Times New Roman" w:cs="Times New Roman"/>
          <w:sz w:val="28"/>
          <w:szCs w:val="28"/>
        </w:rPr>
      </w:pPr>
      <w:r w:rsidRPr="004F74FC">
        <w:rPr>
          <w:rFonts w:ascii="Times New Roman" w:hAnsi="Times New Roman" w:cs="Times New Roman"/>
          <w:sz w:val="28"/>
          <w:szCs w:val="28"/>
        </w:rPr>
        <w:t>Утвержден</w:t>
      </w:r>
    </w:p>
    <w:p w:rsidR="00AE6B2C" w:rsidRPr="004F74FC" w:rsidRDefault="00AE6B2C" w:rsidP="00AE6B2C">
      <w:pPr>
        <w:spacing w:after="0" w:line="240" w:lineRule="auto"/>
        <w:ind w:left="3969"/>
        <w:jc w:val="both"/>
        <w:rPr>
          <w:rFonts w:ascii="Times New Roman" w:hAnsi="Times New Roman" w:cs="Times New Roman"/>
          <w:sz w:val="28"/>
          <w:szCs w:val="28"/>
        </w:rPr>
      </w:pPr>
      <w:r w:rsidRPr="004F74FC">
        <w:rPr>
          <w:rFonts w:ascii="Times New Roman" w:hAnsi="Times New Roman" w:cs="Times New Roman"/>
          <w:sz w:val="28"/>
          <w:szCs w:val="28"/>
        </w:rPr>
        <w:t xml:space="preserve">постановлением Главы МО </w:t>
      </w:r>
    </w:p>
    <w:p w:rsidR="00AE6B2C" w:rsidRPr="004F74FC" w:rsidRDefault="00AE6B2C" w:rsidP="00AE6B2C">
      <w:pPr>
        <w:spacing w:after="0" w:line="240" w:lineRule="auto"/>
        <w:ind w:left="3969"/>
        <w:jc w:val="both"/>
        <w:rPr>
          <w:rFonts w:ascii="Times New Roman" w:hAnsi="Times New Roman" w:cs="Times New Roman"/>
          <w:sz w:val="28"/>
          <w:szCs w:val="28"/>
        </w:rPr>
      </w:pPr>
      <w:r w:rsidRPr="004F74FC">
        <w:rPr>
          <w:rFonts w:ascii="Times New Roman" w:hAnsi="Times New Roman" w:cs="Times New Roman"/>
          <w:sz w:val="28"/>
          <w:szCs w:val="28"/>
        </w:rPr>
        <w:t>«Каменский городской округ»</w:t>
      </w:r>
    </w:p>
    <w:p w:rsidR="00AE6B2C" w:rsidRDefault="00AE6B2C" w:rsidP="00AE6B2C">
      <w:pPr>
        <w:spacing w:after="0" w:line="240" w:lineRule="auto"/>
        <w:ind w:left="3969"/>
        <w:jc w:val="both"/>
      </w:pPr>
      <w:r w:rsidRPr="004F74FC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27.06.2017 г. № 760</w:t>
      </w:r>
    </w:p>
    <w:p w:rsidR="00AE6B2C" w:rsidRPr="003049D1" w:rsidRDefault="00AE6B2C" w:rsidP="00AE6B2C">
      <w:pPr>
        <w:pStyle w:val="3"/>
        <w:spacing w:line="240" w:lineRule="auto"/>
        <w:ind w:left="3969"/>
        <w:rPr>
          <w:iCs/>
          <w:sz w:val="24"/>
          <w:szCs w:val="24"/>
        </w:rPr>
      </w:pPr>
      <w:r w:rsidRPr="003049D1">
        <w:rPr>
          <w:iCs/>
          <w:sz w:val="24"/>
          <w:szCs w:val="24"/>
        </w:rPr>
        <w:t>«Об утверждении размера и структуры</w:t>
      </w:r>
      <w:r>
        <w:rPr>
          <w:iCs/>
          <w:sz w:val="24"/>
          <w:szCs w:val="24"/>
        </w:rPr>
        <w:t xml:space="preserve"> </w:t>
      </w:r>
      <w:r w:rsidRPr="003049D1">
        <w:rPr>
          <w:iCs/>
          <w:sz w:val="24"/>
          <w:szCs w:val="24"/>
        </w:rPr>
        <w:t>платы за содержание жилого  помещения,</w:t>
      </w:r>
      <w:r>
        <w:rPr>
          <w:iCs/>
          <w:sz w:val="24"/>
          <w:szCs w:val="24"/>
        </w:rPr>
        <w:t xml:space="preserve"> </w:t>
      </w:r>
      <w:r w:rsidRPr="003049D1">
        <w:rPr>
          <w:iCs/>
          <w:sz w:val="24"/>
          <w:szCs w:val="24"/>
        </w:rPr>
        <w:t>для собственников жилых помещений</w:t>
      </w:r>
      <w:r>
        <w:rPr>
          <w:iCs/>
          <w:sz w:val="24"/>
          <w:szCs w:val="24"/>
        </w:rPr>
        <w:t xml:space="preserve"> </w:t>
      </w:r>
      <w:r w:rsidRPr="003049D1">
        <w:rPr>
          <w:iCs/>
          <w:sz w:val="24"/>
          <w:szCs w:val="24"/>
        </w:rPr>
        <w:t>и нанимателей жилых помещений</w:t>
      </w:r>
      <w:r>
        <w:rPr>
          <w:iCs/>
          <w:sz w:val="24"/>
          <w:szCs w:val="24"/>
        </w:rPr>
        <w:t xml:space="preserve"> </w:t>
      </w:r>
      <w:r w:rsidRPr="003049D1">
        <w:rPr>
          <w:iCs/>
          <w:sz w:val="24"/>
          <w:szCs w:val="24"/>
        </w:rPr>
        <w:t>по договорам социального найма</w:t>
      </w:r>
    </w:p>
    <w:p w:rsidR="00AE6B2C" w:rsidRPr="003049D1" w:rsidRDefault="00AE6B2C" w:rsidP="00AE6B2C">
      <w:pPr>
        <w:pStyle w:val="3"/>
        <w:spacing w:line="240" w:lineRule="auto"/>
        <w:ind w:left="3969"/>
        <w:rPr>
          <w:iCs/>
          <w:sz w:val="24"/>
          <w:szCs w:val="24"/>
        </w:rPr>
      </w:pPr>
      <w:r w:rsidRPr="003049D1">
        <w:rPr>
          <w:iCs/>
          <w:sz w:val="24"/>
          <w:szCs w:val="24"/>
        </w:rPr>
        <w:t>и договорам найма жилых помещений</w:t>
      </w:r>
      <w:r>
        <w:rPr>
          <w:iCs/>
          <w:sz w:val="24"/>
          <w:szCs w:val="24"/>
        </w:rPr>
        <w:t xml:space="preserve"> </w:t>
      </w:r>
      <w:r w:rsidRPr="003049D1">
        <w:rPr>
          <w:iCs/>
          <w:sz w:val="24"/>
          <w:szCs w:val="24"/>
        </w:rPr>
        <w:t>муниципального жилищного фонда</w:t>
      </w:r>
      <w:r>
        <w:rPr>
          <w:iCs/>
          <w:sz w:val="24"/>
          <w:szCs w:val="24"/>
        </w:rPr>
        <w:t xml:space="preserve"> </w:t>
      </w:r>
      <w:r w:rsidRPr="003049D1">
        <w:rPr>
          <w:iCs/>
          <w:sz w:val="24"/>
          <w:szCs w:val="24"/>
        </w:rPr>
        <w:t>Каменского городского округа, в домах,</w:t>
      </w:r>
      <w:r>
        <w:rPr>
          <w:iCs/>
          <w:sz w:val="24"/>
          <w:szCs w:val="24"/>
        </w:rPr>
        <w:t xml:space="preserve"> </w:t>
      </w:r>
      <w:r w:rsidRPr="003049D1">
        <w:rPr>
          <w:iCs/>
          <w:sz w:val="24"/>
          <w:szCs w:val="24"/>
        </w:rPr>
        <w:t>где выбран способ управления</w:t>
      </w:r>
      <w:r>
        <w:rPr>
          <w:iCs/>
          <w:sz w:val="24"/>
          <w:szCs w:val="24"/>
        </w:rPr>
        <w:t xml:space="preserve"> </w:t>
      </w:r>
      <w:r w:rsidRPr="003049D1">
        <w:rPr>
          <w:iCs/>
          <w:sz w:val="24"/>
          <w:szCs w:val="24"/>
        </w:rPr>
        <w:t>непосредственное управление или способ</w:t>
      </w:r>
      <w:r>
        <w:rPr>
          <w:iCs/>
          <w:sz w:val="24"/>
          <w:szCs w:val="24"/>
        </w:rPr>
        <w:t xml:space="preserve"> </w:t>
      </w:r>
      <w:r w:rsidRPr="003049D1">
        <w:rPr>
          <w:iCs/>
          <w:sz w:val="24"/>
          <w:szCs w:val="24"/>
        </w:rPr>
        <w:t>управления не выбран и не реализован»</w:t>
      </w:r>
    </w:p>
    <w:p w:rsidR="008464EE" w:rsidRPr="005F1CEA" w:rsidRDefault="008464EE" w:rsidP="008464E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464EE" w:rsidRPr="005F1CEA" w:rsidRDefault="008464EE" w:rsidP="008464E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464EE" w:rsidRPr="00FF1445" w:rsidRDefault="008464EE" w:rsidP="008464EE">
      <w:pPr>
        <w:pStyle w:val="ConsPlusNormal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bookmarkStart w:id="0" w:name="P152"/>
      <w:bookmarkEnd w:id="0"/>
      <w:r w:rsidRPr="00FF1445">
        <w:rPr>
          <w:rFonts w:ascii="Times New Roman" w:hAnsi="Times New Roman" w:cs="Times New Roman"/>
          <w:b/>
          <w:iCs/>
          <w:sz w:val="28"/>
          <w:szCs w:val="28"/>
        </w:rPr>
        <w:t>Структура платы</w:t>
      </w:r>
    </w:p>
    <w:p w:rsidR="00F973CA" w:rsidRDefault="00F973CA" w:rsidP="00F973CA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  <w:r w:rsidRPr="004F74FC">
        <w:rPr>
          <w:rFonts w:ascii="Times New Roman" w:hAnsi="Times New Roman" w:cs="Times New Roman"/>
          <w:b/>
          <w:iCs/>
          <w:sz w:val="28"/>
          <w:szCs w:val="28"/>
        </w:rPr>
        <w:t xml:space="preserve">за содержание жилого помещениядля собственников 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и нанимателей </w:t>
      </w:r>
      <w:r w:rsidRPr="004F74FC">
        <w:rPr>
          <w:rFonts w:ascii="Times New Roman" w:hAnsi="Times New Roman" w:cs="Times New Roman"/>
          <w:b/>
          <w:iCs/>
          <w:sz w:val="28"/>
          <w:szCs w:val="28"/>
        </w:rPr>
        <w:t xml:space="preserve">жилых помещений </w:t>
      </w:r>
      <w:r>
        <w:rPr>
          <w:rFonts w:ascii="Times New Roman" w:hAnsi="Times New Roman" w:cs="Times New Roman"/>
          <w:b/>
          <w:iCs/>
          <w:sz w:val="28"/>
          <w:szCs w:val="28"/>
        </w:rPr>
        <w:t>по договорам социального найма и договорам найма жилых помещений муниципального жилищного фонда Каменского городского округа, в домах, где выбран способ управления непосредственное управление или способ управления не выбран и не реализован</w:t>
      </w:r>
    </w:p>
    <w:p w:rsidR="008464EE" w:rsidRPr="005D3858" w:rsidRDefault="008464EE" w:rsidP="008464EE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8464EE" w:rsidRDefault="008464EE" w:rsidP="008464EE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553736">
        <w:rPr>
          <w:rFonts w:ascii="Times New Roman" w:hAnsi="Times New Roman" w:cs="Times New Roman"/>
          <w:szCs w:val="22"/>
        </w:rPr>
        <w:t>Руб. коп</w:t>
      </w:r>
      <w:proofErr w:type="gramStart"/>
      <w:r w:rsidRPr="00553736">
        <w:rPr>
          <w:rFonts w:ascii="Times New Roman" w:hAnsi="Times New Roman" w:cs="Times New Roman"/>
          <w:szCs w:val="22"/>
        </w:rPr>
        <w:t>.</w:t>
      </w:r>
      <w:proofErr w:type="gramEnd"/>
      <w:r w:rsidRPr="00553736">
        <w:rPr>
          <w:rFonts w:ascii="Times New Roman" w:hAnsi="Times New Roman" w:cs="Times New Roman"/>
          <w:szCs w:val="22"/>
        </w:rPr>
        <w:t>/</w:t>
      </w:r>
      <w:proofErr w:type="gramStart"/>
      <w:r w:rsidRPr="00553736">
        <w:rPr>
          <w:rFonts w:ascii="Times New Roman" w:hAnsi="Times New Roman" w:cs="Times New Roman"/>
          <w:szCs w:val="22"/>
        </w:rPr>
        <w:t>к</w:t>
      </w:r>
      <w:proofErr w:type="gramEnd"/>
      <w:r w:rsidRPr="00553736">
        <w:rPr>
          <w:rFonts w:ascii="Times New Roman" w:hAnsi="Times New Roman" w:cs="Times New Roman"/>
          <w:szCs w:val="22"/>
        </w:rPr>
        <w:t>в. м общей площади в месяц</w:t>
      </w:r>
    </w:p>
    <w:tbl>
      <w:tblPr>
        <w:tblStyle w:val="a3"/>
        <w:tblW w:w="9890" w:type="dxa"/>
        <w:tblLook w:val="04A0"/>
      </w:tblPr>
      <w:tblGrid>
        <w:gridCol w:w="675"/>
        <w:gridCol w:w="7797"/>
        <w:gridCol w:w="1418"/>
      </w:tblGrid>
      <w:tr w:rsidR="00BE1E78" w:rsidTr="00BE1E78">
        <w:tc>
          <w:tcPr>
            <w:tcW w:w="675" w:type="dxa"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7797" w:type="dxa"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Наименование видов работ</w:t>
            </w:r>
          </w:p>
        </w:tc>
        <w:tc>
          <w:tcPr>
            <w:tcW w:w="1418" w:type="dxa"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Размер платы</w:t>
            </w:r>
          </w:p>
        </w:tc>
      </w:tr>
      <w:tr w:rsidR="00BE1E78" w:rsidTr="00BE1E78">
        <w:tc>
          <w:tcPr>
            <w:tcW w:w="675" w:type="dxa"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7797" w:type="dxa"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418" w:type="dxa"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</w:t>
            </w:r>
          </w:p>
        </w:tc>
      </w:tr>
      <w:tr w:rsidR="00BE1E78" w:rsidTr="00BE1E78">
        <w:tc>
          <w:tcPr>
            <w:tcW w:w="675" w:type="dxa"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7797" w:type="dxa"/>
            <w:vAlign w:val="center"/>
          </w:tcPr>
          <w:p w:rsidR="00BE1E78" w:rsidRPr="00553736" w:rsidRDefault="00BE1E78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553736">
              <w:rPr>
                <w:rFonts w:ascii="Times New Roman" w:hAnsi="Times New Roman" w:cs="Times New Roman"/>
                <w:szCs w:val="22"/>
              </w:rPr>
              <w:t>Работы, необходимые для надлежащего содержания несущих конструкций (фундаментов, стен, лестниц, крыш) и ненесущих конструкций (балконов, дверных и оконных проемов, полов) многоквартирных домов</w:t>
            </w:r>
            <w:proofErr w:type="gramEnd"/>
          </w:p>
        </w:tc>
        <w:tc>
          <w:tcPr>
            <w:tcW w:w="1418" w:type="dxa"/>
            <w:vMerge w:val="restart"/>
          </w:tcPr>
          <w:p w:rsidR="00BE1E78" w:rsidRDefault="00A06A42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3,</w:t>
            </w:r>
            <w:r w:rsidR="00BE1E78" w:rsidRPr="00553736">
              <w:rPr>
                <w:rFonts w:ascii="Times New Roman" w:hAnsi="Times New Roman" w:cs="Times New Roman"/>
                <w:szCs w:val="22"/>
              </w:rPr>
              <w:t>5</w:t>
            </w:r>
            <w:r>
              <w:rPr>
                <w:rFonts w:ascii="Times New Roman" w:hAnsi="Times New Roman" w:cs="Times New Roman"/>
                <w:szCs w:val="22"/>
              </w:rPr>
              <w:t>2</w:t>
            </w:r>
          </w:p>
        </w:tc>
      </w:tr>
      <w:tr w:rsidR="00BE1E78" w:rsidTr="00BE1E78">
        <w:tc>
          <w:tcPr>
            <w:tcW w:w="675" w:type="dxa"/>
            <w:vAlign w:val="center"/>
          </w:tcPr>
          <w:p w:rsidR="00BE1E78" w:rsidRPr="00553736" w:rsidRDefault="00BE1E78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1.1.</w:t>
            </w:r>
          </w:p>
        </w:tc>
        <w:tc>
          <w:tcPr>
            <w:tcW w:w="7797" w:type="dxa"/>
            <w:vAlign w:val="center"/>
          </w:tcPr>
          <w:p w:rsidR="00BE1E78" w:rsidRPr="00553736" w:rsidRDefault="00BE1E78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Работы, выполняемые в отношении всех видов фундаментов многоквартирных домов</w:t>
            </w:r>
          </w:p>
        </w:tc>
        <w:tc>
          <w:tcPr>
            <w:tcW w:w="1418" w:type="dxa"/>
            <w:vMerge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E1E78" w:rsidTr="00BE1E78">
        <w:tc>
          <w:tcPr>
            <w:tcW w:w="675" w:type="dxa"/>
            <w:vAlign w:val="center"/>
          </w:tcPr>
          <w:p w:rsidR="00BE1E78" w:rsidRPr="00553736" w:rsidRDefault="00BE1E78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1.2.</w:t>
            </w:r>
          </w:p>
        </w:tc>
        <w:tc>
          <w:tcPr>
            <w:tcW w:w="7797" w:type="dxa"/>
            <w:vAlign w:val="center"/>
          </w:tcPr>
          <w:p w:rsidR="00BE1E78" w:rsidRPr="00553736" w:rsidRDefault="00BE1E78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Работы, выполняемые в целях надлежащего содержания стен многоквартирных домов</w:t>
            </w:r>
          </w:p>
        </w:tc>
        <w:tc>
          <w:tcPr>
            <w:tcW w:w="1418" w:type="dxa"/>
            <w:vMerge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E1E78" w:rsidTr="00BE1E78">
        <w:tc>
          <w:tcPr>
            <w:tcW w:w="675" w:type="dxa"/>
            <w:vAlign w:val="center"/>
          </w:tcPr>
          <w:p w:rsidR="00BE1E78" w:rsidRPr="00553736" w:rsidRDefault="00BE1E78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1.3.</w:t>
            </w:r>
          </w:p>
        </w:tc>
        <w:tc>
          <w:tcPr>
            <w:tcW w:w="7797" w:type="dxa"/>
            <w:vAlign w:val="center"/>
          </w:tcPr>
          <w:p w:rsidR="00BE1E78" w:rsidRPr="00553736" w:rsidRDefault="00BE1E78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Работы, выполняемые в целях надлежащего содержания крыш, кровель многоквартирных домов</w:t>
            </w:r>
          </w:p>
        </w:tc>
        <w:tc>
          <w:tcPr>
            <w:tcW w:w="1418" w:type="dxa"/>
            <w:vMerge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E1E78" w:rsidTr="00BE1E78">
        <w:tc>
          <w:tcPr>
            <w:tcW w:w="675" w:type="dxa"/>
            <w:vAlign w:val="center"/>
          </w:tcPr>
          <w:p w:rsidR="00BE1E78" w:rsidRPr="00553736" w:rsidRDefault="00BE1E78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1.4.</w:t>
            </w:r>
          </w:p>
        </w:tc>
        <w:tc>
          <w:tcPr>
            <w:tcW w:w="7797" w:type="dxa"/>
            <w:vAlign w:val="center"/>
          </w:tcPr>
          <w:p w:rsidR="00BE1E78" w:rsidRPr="00553736" w:rsidRDefault="00BE1E78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Работы, выполняемые в целях надлежащего содержания лестниц многоквартирных домов</w:t>
            </w:r>
          </w:p>
        </w:tc>
        <w:tc>
          <w:tcPr>
            <w:tcW w:w="1418" w:type="dxa"/>
            <w:vMerge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E1E78" w:rsidTr="00BE1E78">
        <w:tc>
          <w:tcPr>
            <w:tcW w:w="675" w:type="dxa"/>
            <w:vAlign w:val="center"/>
          </w:tcPr>
          <w:p w:rsidR="00BE1E78" w:rsidRPr="00553736" w:rsidRDefault="00BE1E78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1.5.</w:t>
            </w:r>
          </w:p>
        </w:tc>
        <w:tc>
          <w:tcPr>
            <w:tcW w:w="7797" w:type="dxa"/>
            <w:vAlign w:val="center"/>
          </w:tcPr>
          <w:p w:rsidR="00BE1E78" w:rsidRPr="00553736" w:rsidRDefault="00BE1E78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Работы, выполняемые в целях надлежащего содержания полов помещений, относящихся к общему имуществу в многоквартирном доме</w:t>
            </w:r>
          </w:p>
        </w:tc>
        <w:tc>
          <w:tcPr>
            <w:tcW w:w="1418" w:type="dxa"/>
            <w:vMerge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E1E78" w:rsidTr="00BE1E78">
        <w:tc>
          <w:tcPr>
            <w:tcW w:w="675" w:type="dxa"/>
            <w:vAlign w:val="center"/>
          </w:tcPr>
          <w:p w:rsidR="00BE1E78" w:rsidRPr="00553736" w:rsidRDefault="00BE1E78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1.6.</w:t>
            </w:r>
          </w:p>
        </w:tc>
        <w:tc>
          <w:tcPr>
            <w:tcW w:w="7797" w:type="dxa"/>
            <w:vAlign w:val="center"/>
          </w:tcPr>
          <w:p w:rsidR="00BE1E78" w:rsidRPr="00553736" w:rsidRDefault="00BE1E78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Работы, выполняемые в целях надлежащего содержания оконных и дверных заполнений помещений, относящихся к общему имуществу в многоквартирном доме</w:t>
            </w:r>
          </w:p>
        </w:tc>
        <w:tc>
          <w:tcPr>
            <w:tcW w:w="1418" w:type="dxa"/>
            <w:vMerge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E1E78" w:rsidTr="00BE1E78">
        <w:tc>
          <w:tcPr>
            <w:tcW w:w="675" w:type="dxa"/>
            <w:vAlign w:val="center"/>
          </w:tcPr>
          <w:p w:rsidR="00BE1E78" w:rsidRPr="00553736" w:rsidRDefault="00BE1E78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1.7.</w:t>
            </w:r>
          </w:p>
        </w:tc>
        <w:tc>
          <w:tcPr>
            <w:tcW w:w="7797" w:type="dxa"/>
            <w:vAlign w:val="center"/>
          </w:tcPr>
          <w:p w:rsidR="00BE1E78" w:rsidRPr="00553736" w:rsidRDefault="00BE1E78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Работы, выполняемые в целях надлежащего содержания балконов многоквартирных домов</w:t>
            </w:r>
          </w:p>
        </w:tc>
        <w:tc>
          <w:tcPr>
            <w:tcW w:w="1418" w:type="dxa"/>
            <w:vMerge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171A6D" w:rsidTr="00BE1E78">
        <w:tc>
          <w:tcPr>
            <w:tcW w:w="675" w:type="dxa"/>
            <w:vAlign w:val="center"/>
          </w:tcPr>
          <w:p w:rsidR="00171A6D" w:rsidRPr="00553736" w:rsidRDefault="00171A6D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7797" w:type="dxa"/>
            <w:vAlign w:val="center"/>
          </w:tcPr>
          <w:p w:rsidR="00171A6D" w:rsidRPr="00553736" w:rsidRDefault="00171A6D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418" w:type="dxa"/>
            <w:vAlign w:val="center"/>
          </w:tcPr>
          <w:p w:rsidR="00171A6D" w:rsidRPr="00553736" w:rsidRDefault="00A06A42" w:rsidP="00A06A4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</w:t>
            </w:r>
            <w:r w:rsidR="00171A6D" w:rsidRPr="00553736">
              <w:rPr>
                <w:rFonts w:ascii="Times New Roman" w:hAnsi="Times New Roman" w:cs="Times New Roman"/>
                <w:szCs w:val="22"/>
              </w:rPr>
              <w:t>,</w:t>
            </w:r>
            <w:r>
              <w:rPr>
                <w:rFonts w:ascii="Times New Roman" w:hAnsi="Times New Roman" w:cs="Times New Roman"/>
                <w:szCs w:val="22"/>
              </w:rPr>
              <w:t>02</w:t>
            </w:r>
          </w:p>
        </w:tc>
      </w:tr>
      <w:tr w:rsidR="00171A6D" w:rsidTr="00BE1E78">
        <w:tc>
          <w:tcPr>
            <w:tcW w:w="675" w:type="dxa"/>
            <w:vAlign w:val="center"/>
          </w:tcPr>
          <w:p w:rsidR="00171A6D" w:rsidRPr="00553736" w:rsidRDefault="00171A6D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2.1.</w:t>
            </w:r>
          </w:p>
        </w:tc>
        <w:tc>
          <w:tcPr>
            <w:tcW w:w="7797" w:type="dxa"/>
            <w:vAlign w:val="center"/>
          </w:tcPr>
          <w:p w:rsidR="00171A6D" w:rsidRPr="00553736" w:rsidRDefault="00171A6D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Общие работы, выполняемые для надлежащего содержания систем водоснабжения (холодного и горячего)</w:t>
            </w:r>
            <w:proofErr w:type="gramStart"/>
            <w:r w:rsidRPr="00553736">
              <w:rPr>
                <w:rFonts w:ascii="Times New Roman" w:hAnsi="Times New Roman" w:cs="Times New Roman"/>
                <w:szCs w:val="22"/>
              </w:rPr>
              <w:t>,в</w:t>
            </w:r>
            <w:proofErr w:type="gramEnd"/>
            <w:r w:rsidRPr="00553736">
              <w:rPr>
                <w:rFonts w:ascii="Times New Roman" w:hAnsi="Times New Roman" w:cs="Times New Roman"/>
                <w:szCs w:val="22"/>
              </w:rPr>
              <w:t>одоотведения, отопления в многоквартирных домах</w:t>
            </w:r>
          </w:p>
        </w:tc>
        <w:tc>
          <w:tcPr>
            <w:tcW w:w="1418" w:type="dxa"/>
            <w:vAlign w:val="center"/>
          </w:tcPr>
          <w:p w:rsidR="00171A6D" w:rsidRPr="00553736" w:rsidRDefault="00171A6D" w:rsidP="00A06A4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2,</w:t>
            </w:r>
            <w:r w:rsidR="00A06A42">
              <w:rPr>
                <w:rFonts w:ascii="Times New Roman" w:hAnsi="Times New Roman" w:cs="Times New Roman"/>
                <w:szCs w:val="22"/>
              </w:rPr>
              <w:t>35</w:t>
            </w:r>
          </w:p>
        </w:tc>
      </w:tr>
      <w:tr w:rsidR="00171A6D" w:rsidTr="00BE1E78">
        <w:tc>
          <w:tcPr>
            <w:tcW w:w="675" w:type="dxa"/>
            <w:vAlign w:val="center"/>
          </w:tcPr>
          <w:p w:rsidR="00171A6D" w:rsidRPr="00553736" w:rsidRDefault="00171A6D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2.4.</w:t>
            </w:r>
          </w:p>
        </w:tc>
        <w:tc>
          <w:tcPr>
            <w:tcW w:w="7797" w:type="dxa"/>
            <w:vAlign w:val="center"/>
          </w:tcPr>
          <w:p w:rsidR="00171A6D" w:rsidRPr="00553736" w:rsidRDefault="00171A6D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Работы, выполняемые в целях надлежащего содержания электрооборудования в многоквартирных домах</w:t>
            </w:r>
          </w:p>
        </w:tc>
        <w:tc>
          <w:tcPr>
            <w:tcW w:w="1418" w:type="dxa"/>
            <w:vAlign w:val="center"/>
          </w:tcPr>
          <w:p w:rsidR="00171A6D" w:rsidRPr="00553736" w:rsidRDefault="00171A6D" w:rsidP="00A06A4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0,5</w:t>
            </w:r>
            <w:r w:rsidR="00A06A42">
              <w:rPr>
                <w:rFonts w:ascii="Times New Roman" w:hAnsi="Times New Roman" w:cs="Times New Roman"/>
                <w:szCs w:val="22"/>
              </w:rPr>
              <w:t>6</w:t>
            </w:r>
          </w:p>
        </w:tc>
      </w:tr>
      <w:tr w:rsidR="00171A6D" w:rsidTr="00BE1E78">
        <w:tc>
          <w:tcPr>
            <w:tcW w:w="675" w:type="dxa"/>
            <w:vAlign w:val="center"/>
          </w:tcPr>
          <w:p w:rsidR="00171A6D" w:rsidRPr="00553736" w:rsidRDefault="00171A6D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lastRenderedPageBreak/>
              <w:t>2.5</w:t>
            </w:r>
          </w:p>
        </w:tc>
        <w:tc>
          <w:tcPr>
            <w:tcW w:w="7797" w:type="dxa"/>
            <w:vAlign w:val="center"/>
          </w:tcPr>
          <w:p w:rsidR="00171A6D" w:rsidRPr="00553736" w:rsidRDefault="00171A6D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Работы, выполняемые в целях надлежащего содержания систем внутридомового газового оборудования в многоквартирных домах</w:t>
            </w:r>
          </w:p>
        </w:tc>
        <w:tc>
          <w:tcPr>
            <w:tcW w:w="1418" w:type="dxa"/>
            <w:vAlign w:val="center"/>
          </w:tcPr>
          <w:p w:rsidR="00171A6D" w:rsidRPr="00553736" w:rsidRDefault="00171A6D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0,1</w:t>
            </w:r>
            <w:r w:rsidR="00A06A42">
              <w:rPr>
                <w:rFonts w:ascii="Times New Roman" w:hAnsi="Times New Roman" w:cs="Times New Roman"/>
                <w:szCs w:val="22"/>
              </w:rPr>
              <w:t>1</w:t>
            </w:r>
          </w:p>
        </w:tc>
      </w:tr>
      <w:tr w:rsidR="00171A6D" w:rsidTr="00BE1E78">
        <w:tc>
          <w:tcPr>
            <w:tcW w:w="675" w:type="dxa"/>
            <w:vAlign w:val="center"/>
          </w:tcPr>
          <w:p w:rsidR="00171A6D" w:rsidRPr="00553736" w:rsidRDefault="00171A6D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7797" w:type="dxa"/>
            <w:vAlign w:val="center"/>
          </w:tcPr>
          <w:p w:rsidR="00171A6D" w:rsidRPr="00553736" w:rsidRDefault="00171A6D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1418" w:type="dxa"/>
            <w:vAlign w:val="center"/>
          </w:tcPr>
          <w:p w:rsidR="00171A6D" w:rsidRPr="00553736" w:rsidRDefault="00171A6D" w:rsidP="00A06A4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1,5</w:t>
            </w:r>
            <w:r w:rsidR="00A06A42">
              <w:rPr>
                <w:rFonts w:ascii="Times New Roman" w:hAnsi="Times New Roman" w:cs="Times New Roman"/>
                <w:szCs w:val="22"/>
              </w:rPr>
              <w:t>9</w:t>
            </w:r>
          </w:p>
        </w:tc>
      </w:tr>
      <w:tr w:rsidR="00171A6D" w:rsidTr="00BE1E78">
        <w:tc>
          <w:tcPr>
            <w:tcW w:w="675" w:type="dxa"/>
            <w:vAlign w:val="center"/>
          </w:tcPr>
          <w:p w:rsidR="00171A6D" w:rsidRPr="00553736" w:rsidRDefault="00171A6D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3.1.</w:t>
            </w:r>
          </w:p>
        </w:tc>
        <w:tc>
          <w:tcPr>
            <w:tcW w:w="7797" w:type="dxa"/>
            <w:vAlign w:val="center"/>
          </w:tcPr>
          <w:p w:rsidR="00171A6D" w:rsidRPr="00553736" w:rsidRDefault="00171A6D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Дератизация, дезинсекция</w:t>
            </w:r>
          </w:p>
        </w:tc>
        <w:tc>
          <w:tcPr>
            <w:tcW w:w="1418" w:type="dxa"/>
            <w:vAlign w:val="center"/>
          </w:tcPr>
          <w:p w:rsidR="00171A6D" w:rsidRPr="00553736" w:rsidRDefault="00171A6D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0,03</w:t>
            </w:r>
          </w:p>
        </w:tc>
      </w:tr>
      <w:tr w:rsidR="00171A6D" w:rsidTr="00BE1E78">
        <w:tc>
          <w:tcPr>
            <w:tcW w:w="675" w:type="dxa"/>
            <w:vAlign w:val="center"/>
          </w:tcPr>
          <w:p w:rsidR="00171A6D" w:rsidRPr="00553736" w:rsidRDefault="00171A6D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3.2.</w:t>
            </w:r>
          </w:p>
        </w:tc>
        <w:tc>
          <w:tcPr>
            <w:tcW w:w="7797" w:type="dxa"/>
            <w:vAlign w:val="center"/>
          </w:tcPr>
          <w:p w:rsidR="00171A6D" w:rsidRPr="00553736" w:rsidRDefault="00171A6D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Работы по содержанию придомовой территории в теплый и холодный период года</w:t>
            </w:r>
          </w:p>
        </w:tc>
        <w:tc>
          <w:tcPr>
            <w:tcW w:w="1418" w:type="dxa"/>
            <w:vAlign w:val="center"/>
          </w:tcPr>
          <w:p w:rsidR="00171A6D" w:rsidRPr="00553736" w:rsidRDefault="00171A6D" w:rsidP="00A06A4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1,</w:t>
            </w:r>
            <w:r w:rsidR="00A06A42">
              <w:rPr>
                <w:rFonts w:ascii="Times New Roman" w:hAnsi="Times New Roman" w:cs="Times New Roman"/>
                <w:szCs w:val="22"/>
              </w:rPr>
              <w:t>56</w:t>
            </w:r>
          </w:p>
        </w:tc>
      </w:tr>
      <w:tr w:rsidR="00171A6D" w:rsidTr="00BE1E78">
        <w:tc>
          <w:tcPr>
            <w:tcW w:w="675" w:type="dxa"/>
            <w:vAlign w:val="center"/>
          </w:tcPr>
          <w:p w:rsidR="00171A6D" w:rsidRPr="00553736" w:rsidRDefault="00171A6D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7797" w:type="dxa"/>
            <w:vAlign w:val="center"/>
          </w:tcPr>
          <w:p w:rsidR="00171A6D" w:rsidRPr="00553736" w:rsidRDefault="00171A6D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Вывоз крупногабаритного мусора</w:t>
            </w:r>
          </w:p>
        </w:tc>
        <w:tc>
          <w:tcPr>
            <w:tcW w:w="1418" w:type="dxa"/>
            <w:vAlign w:val="center"/>
          </w:tcPr>
          <w:p w:rsidR="00171A6D" w:rsidRPr="00553736" w:rsidRDefault="00171A6D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0,2</w:t>
            </w:r>
            <w:r w:rsidR="00A06A42">
              <w:rPr>
                <w:rFonts w:ascii="Times New Roman" w:hAnsi="Times New Roman" w:cs="Times New Roman"/>
                <w:szCs w:val="22"/>
              </w:rPr>
              <w:t>1</w:t>
            </w:r>
          </w:p>
        </w:tc>
      </w:tr>
      <w:tr w:rsidR="00171A6D" w:rsidTr="00BE1E78">
        <w:tc>
          <w:tcPr>
            <w:tcW w:w="675" w:type="dxa"/>
            <w:vAlign w:val="center"/>
          </w:tcPr>
          <w:p w:rsidR="00171A6D" w:rsidRPr="00553736" w:rsidRDefault="00171A6D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7797" w:type="dxa"/>
            <w:vAlign w:val="center"/>
          </w:tcPr>
          <w:p w:rsidR="00171A6D" w:rsidRPr="00553736" w:rsidRDefault="00171A6D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Услуги управления многоквартирными домами всего:</w:t>
            </w:r>
          </w:p>
        </w:tc>
        <w:tc>
          <w:tcPr>
            <w:tcW w:w="1418" w:type="dxa"/>
            <w:vAlign w:val="center"/>
          </w:tcPr>
          <w:p w:rsidR="00171A6D" w:rsidRPr="00553736" w:rsidRDefault="00171A6D" w:rsidP="00A06A4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4,</w:t>
            </w:r>
            <w:r w:rsidR="00A06A42">
              <w:rPr>
                <w:rFonts w:ascii="Times New Roman" w:hAnsi="Times New Roman" w:cs="Times New Roman"/>
                <w:szCs w:val="22"/>
              </w:rPr>
              <w:t>36</w:t>
            </w:r>
          </w:p>
        </w:tc>
      </w:tr>
      <w:tr w:rsidR="00171A6D" w:rsidTr="00BE1E78">
        <w:tc>
          <w:tcPr>
            <w:tcW w:w="675" w:type="dxa"/>
            <w:vAlign w:val="center"/>
          </w:tcPr>
          <w:p w:rsidR="00171A6D" w:rsidRPr="00553736" w:rsidRDefault="00171A6D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5.1.</w:t>
            </w:r>
          </w:p>
        </w:tc>
        <w:tc>
          <w:tcPr>
            <w:tcW w:w="7797" w:type="dxa"/>
            <w:vAlign w:val="center"/>
          </w:tcPr>
          <w:p w:rsidR="00171A6D" w:rsidRPr="00553736" w:rsidRDefault="00171A6D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Административно-управленческие услуги</w:t>
            </w:r>
          </w:p>
        </w:tc>
        <w:tc>
          <w:tcPr>
            <w:tcW w:w="1418" w:type="dxa"/>
            <w:vAlign w:val="center"/>
          </w:tcPr>
          <w:p w:rsidR="00171A6D" w:rsidRPr="00553736" w:rsidRDefault="00A06A42" w:rsidP="00A06A4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</w:t>
            </w:r>
            <w:r w:rsidR="00171A6D" w:rsidRPr="00553736">
              <w:rPr>
                <w:rFonts w:ascii="Times New Roman" w:hAnsi="Times New Roman" w:cs="Times New Roman"/>
                <w:szCs w:val="22"/>
              </w:rPr>
              <w:t>,</w:t>
            </w:r>
            <w:r>
              <w:rPr>
                <w:rFonts w:ascii="Times New Roman" w:hAnsi="Times New Roman" w:cs="Times New Roman"/>
                <w:szCs w:val="22"/>
              </w:rPr>
              <w:t>04</w:t>
            </w:r>
          </w:p>
        </w:tc>
      </w:tr>
      <w:tr w:rsidR="00171A6D" w:rsidTr="00BE1E78">
        <w:tc>
          <w:tcPr>
            <w:tcW w:w="675" w:type="dxa"/>
            <w:vAlign w:val="center"/>
          </w:tcPr>
          <w:p w:rsidR="00171A6D" w:rsidRPr="00553736" w:rsidRDefault="00171A6D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5.2.</w:t>
            </w:r>
          </w:p>
        </w:tc>
        <w:tc>
          <w:tcPr>
            <w:tcW w:w="7797" w:type="dxa"/>
            <w:vAlign w:val="center"/>
          </w:tcPr>
          <w:p w:rsidR="00171A6D" w:rsidRPr="00553736" w:rsidRDefault="00171A6D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Услуги расчетного центра</w:t>
            </w:r>
          </w:p>
        </w:tc>
        <w:tc>
          <w:tcPr>
            <w:tcW w:w="1418" w:type="dxa"/>
            <w:vAlign w:val="center"/>
          </w:tcPr>
          <w:p w:rsidR="00171A6D" w:rsidRPr="00553736" w:rsidRDefault="00171A6D" w:rsidP="00A06A4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1,</w:t>
            </w:r>
            <w:r w:rsidR="00A06A42">
              <w:rPr>
                <w:rFonts w:ascii="Times New Roman" w:hAnsi="Times New Roman" w:cs="Times New Roman"/>
                <w:szCs w:val="22"/>
              </w:rPr>
              <w:t>3</w:t>
            </w:r>
            <w:r w:rsidRPr="00553736">
              <w:rPr>
                <w:rFonts w:ascii="Times New Roman" w:hAnsi="Times New Roman" w:cs="Times New Roman"/>
                <w:szCs w:val="22"/>
              </w:rPr>
              <w:t>2</w:t>
            </w:r>
          </w:p>
        </w:tc>
      </w:tr>
      <w:tr w:rsidR="00171A6D" w:rsidTr="00BE1E78">
        <w:tc>
          <w:tcPr>
            <w:tcW w:w="675" w:type="dxa"/>
            <w:vAlign w:val="center"/>
          </w:tcPr>
          <w:p w:rsidR="00171A6D" w:rsidRPr="00553736" w:rsidRDefault="00171A6D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7797" w:type="dxa"/>
            <w:vAlign w:val="center"/>
          </w:tcPr>
          <w:p w:rsidR="00171A6D" w:rsidRPr="00553736" w:rsidRDefault="00171A6D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ТАРИФ ЗА СОДЕРЖАНИЕ И РЕМОНТ ЖИЛОГО ПОМЕЩЕНИЯ</w:t>
            </w:r>
          </w:p>
          <w:p w:rsidR="00171A6D" w:rsidRPr="00553736" w:rsidRDefault="00171A6D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171A6D" w:rsidRPr="00553736" w:rsidRDefault="00171A6D" w:rsidP="00A06A4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12,</w:t>
            </w:r>
            <w:r w:rsidR="00A06A42">
              <w:rPr>
                <w:rFonts w:ascii="Times New Roman" w:hAnsi="Times New Roman" w:cs="Times New Roman"/>
                <w:szCs w:val="22"/>
              </w:rPr>
              <w:t>7</w:t>
            </w:r>
            <w:r w:rsidRPr="00553736">
              <w:rPr>
                <w:rFonts w:ascii="Times New Roman" w:hAnsi="Times New Roman" w:cs="Times New Roman"/>
                <w:szCs w:val="22"/>
              </w:rPr>
              <w:t>0</w:t>
            </w:r>
            <w:bookmarkStart w:id="1" w:name="_GoBack"/>
            <w:bookmarkEnd w:id="1"/>
          </w:p>
        </w:tc>
      </w:tr>
    </w:tbl>
    <w:p w:rsidR="00BE1E78" w:rsidRPr="00553736" w:rsidRDefault="00BE1E78" w:rsidP="00BE1E7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635FD3" w:rsidRDefault="00635FD3"/>
    <w:sectPr w:rsidR="00635FD3" w:rsidSect="00EE5F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64EE"/>
    <w:rsid w:val="00171A6D"/>
    <w:rsid w:val="001C606F"/>
    <w:rsid w:val="00604326"/>
    <w:rsid w:val="00635FD3"/>
    <w:rsid w:val="008464EE"/>
    <w:rsid w:val="00925807"/>
    <w:rsid w:val="009313B2"/>
    <w:rsid w:val="00A06A42"/>
    <w:rsid w:val="00A55B3B"/>
    <w:rsid w:val="00A92347"/>
    <w:rsid w:val="00AE6B2C"/>
    <w:rsid w:val="00BE1E78"/>
    <w:rsid w:val="00EE5F21"/>
    <w:rsid w:val="00F973CA"/>
    <w:rsid w:val="00FD61F4"/>
    <w:rsid w:val="00FF14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F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64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3">
    <w:name w:val="Body Text 3"/>
    <w:basedOn w:val="a"/>
    <w:link w:val="30"/>
    <w:rsid w:val="008464EE"/>
    <w:pPr>
      <w:spacing w:after="0" w:line="48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3 Знак"/>
    <w:basedOn w:val="a0"/>
    <w:link w:val="3"/>
    <w:rsid w:val="008464EE"/>
    <w:rPr>
      <w:rFonts w:ascii="Times New Roman" w:eastAsia="Times New Roman" w:hAnsi="Times New Roman" w:cs="Times New Roman"/>
      <w:sz w:val="28"/>
      <w:szCs w:val="20"/>
    </w:rPr>
  </w:style>
  <w:style w:type="table" w:styleId="a3">
    <w:name w:val="Table Grid"/>
    <w:basedOn w:val="a1"/>
    <w:uiPriority w:val="59"/>
    <w:rsid w:val="00BE1E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71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1A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422</Words>
  <Characters>2408</Characters>
  <Application>Microsoft Office Word</Application>
  <DocSecurity>0</DocSecurity>
  <Lines>20</Lines>
  <Paragraphs>5</Paragraphs>
  <ScaleCrop>false</ScaleCrop>
  <Company>Reanimator Extreme Edition</Company>
  <LinksUpToDate>false</LinksUpToDate>
  <CharactersWithSpaces>2825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obchii22</cp:lastModifiedBy>
  <cp:revision>14</cp:revision>
  <cp:lastPrinted>2017-06-27T08:01:00Z</cp:lastPrinted>
  <dcterms:created xsi:type="dcterms:W3CDTF">2016-06-14T06:40:00Z</dcterms:created>
  <dcterms:modified xsi:type="dcterms:W3CDTF">2017-06-27T08:01:00Z</dcterms:modified>
</cp:coreProperties>
</file>